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E0" w:rsidRDefault="006528F0" w:rsidP="006528F0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4325" cy="1073150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F0" w:rsidRDefault="006528F0" w:rsidP="006528F0">
      <w:pPr>
        <w:jc w:val="center"/>
        <w:rPr>
          <w:b/>
          <w:sz w:val="72"/>
          <w:szCs w:val="72"/>
          <w:lang w:val="en-US"/>
        </w:rPr>
      </w:pPr>
      <w:proofErr w:type="spellStart"/>
      <w:r w:rsidRPr="006528F0">
        <w:rPr>
          <w:b/>
          <w:sz w:val="72"/>
          <w:szCs w:val="72"/>
          <w:lang w:val="en-US"/>
        </w:rPr>
        <w:t>Xingma</w:t>
      </w:r>
      <w:proofErr w:type="spellEnd"/>
      <w:r w:rsidRPr="006528F0">
        <w:rPr>
          <w:b/>
          <w:sz w:val="72"/>
          <w:szCs w:val="72"/>
          <w:lang w:val="en-US"/>
        </w:rPr>
        <w:t xml:space="preserve"> XM – 909 T</w:t>
      </w:r>
    </w:p>
    <w:p w:rsidR="006528F0" w:rsidRDefault="006528F0" w:rsidP="006528F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762500" cy="4762500"/>
            <wp:effectExtent l="0" t="0" r="0" b="0"/>
            <wp:docPr id="2" name="Рисунок 2" descr="C:\Users\Helga\Desktop\xingma XM-90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xingma XM-909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F0" w:rsidRDefault="006528F0" w:rsidP="006528F0">
      <w:pPr>
        <w:jc w:val="center"/>
        <w:rPr>
          <w:b/>
          <w:sz w:val="56"/>
          <w:szCs w:val="56"/>
          <w:lang w:val="ru-RU"/>
        </w:rPr>
      </w:pPr>
      <w:r w:rsidRPr="006528F0">
        <w:rPr>
          <w:b/>
          <w:sz w:val="56"/>
          <w:szCs w:val="56"/>
          <w:lang w:val="ru-RU"/>
        </w:rPr>
        <w:t>Инструкция по эксплуатации</w:t>
      </w:r>
    </w:p>
    <w:p w:rsidR="006528F0" w:rsidRDefault="006528F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528F0" w:rsidRPr="006528F0" w:rsidRDefault="006528F0" w:rsidP="006528F0">
      <w:pPr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lastRenderedPageBreak/>
        <w:t>1. Переключатель питания</w:t>
      </w:r>
      <w:r w:rsidRPr="006528F0">
        <w:rPr>
          <w:sz w:val="24"/>
          <w:szCs w:val="24"/>
          <w:lang w:val="ru-RU"/>
        </w:rPr>
        <w:t>:</w:t>
      </w:r>
    </w:p>
    <w:p w:rsidR="006528F0" w:rsidRDefault="006528F0" w:rsidP="006528F0">
      <w:pPr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t>На нижней схеме указано правильное положение переключателя:</w:t>
      </w:r>
    </w:p>
    <w:p w:rsidR="006528F0" w:rsidRDefault="006528F0" w:rsidP="006528F0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 wp14:anchorId="5B6910AF" wp14:editId="68B1E2BD">
            <wp:extent cx="1152525" cy="371475"/>
            <wp:effectExtent l="0" t="0" r="9525" b="9525"/>
            <wp:docPr id="3" name="Рисунок 3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F0" w:rsidRDefault="006528F0" w:rsidP="006528F0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B41F" wp14:editId="4181CE45">
                <wp:simplePos x="0" y="0"/>
                <wp:positionH relativeFrom="column">
                  <wp:posOffset>967105</wp:posOffset>
                </wp:positionH>
                <wp:positionV relativeFrom="paragraph">
                  <wp:posOffset>43180</wp:posOffset>
                </wp:positionV>
                <wp:extent cx="695325" cy="122555"/>
                <wp:effectExtent l="0" t="0" r="28575" b="10795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255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76.15pt;margin-top:3.4pt;width:54.7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" adj="1904" fillcolor="white [3201]" strokecolor="#f79646 [3209]" strokeweight="2pt"/>
            </w:pict>
          </mc:Fallback>
        </mc:AlternateContent>
      </w:r>
      <w:r>
        <w:rPr>
          <w:sz w:val="24"/>
          <w:szCs w:val="24"/>
          <w:lang w:val="ru-RU"/>
        </w:rPr>
        <w:t xml:space="preserve">Выключение </w:t>
      </w:r>
      <w:r>
        <w:rPr>
          <w:sz w:val="24"/>
          <w:szCs w:val="24"/>
          <w:lang w:val="ru-RU"/>
        </w:rPr>
        <w:tab/>
        <w:t>Включение</w:t>
      </w:r>
    </w:p>
    <w:p w:rsidR="006528F0" w:rsidRPr="006528F0" w:rsidRDefault="006528F0" w:rsidP="006528F0">
      <w:pPr>
        <w:tabs>
          <w:tab w:val="left" w:pos="3075"/>
        </w:tabs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t>Ес</w:t>
      </w:r>
      <w:r>
        <w:rPr>
          <w:sz w:val="24"/>
          <w:szCs w:val="24"/>
          <w:lang w:val="ru-RU"/>
        </w:rPr>
        <w:t>л</w:t>
      </w:r>
      <w:r w:rsidRPr="006528F0">
        <w:rPr>
          <w:sz w:val="24"/>
          <w:szCs w:val="24"/>
          <w:lang w:val="ru-RU"/>
        </w:rPr>
        <w:t>и не пользуетесь слуховым аппаратом, надо выключить его.</w:t>
      </w:r>
    </w:p>
    <w:p w:rsidR="006528F0" w:rsidRDefault="006528F0" w:rsidP="006528F0">
      <w:pPr>
        <w:tabs>
          <w:tab w:val="left" w:pos="3075"/>
        </w:tabs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t>Это продлит срок службы батарейки.</w:t>
      </w:r>
    </w:p>
    <w:p w:rsidR="006528F0" w:rsidRPr="006528F0" w:rsidRDefault="006528F0" w:rsidP="006528F0">
      <w:pPr>
        <w:tabs>
          <w:tab w:val="left" w:pos="3075"/>
        </w:tabs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t>2. Регулятор громкости:</w:t>
      </w:r>
    </w:p>
    <w:p w:rsidR="006528F0" w:rsidRDefault="006528F0" w:rsidP="006528F0">
      <w:pPr>
        <w:tabs>
          <w:tab w:val="left" w:pos="3075"/>
        </w:tabs>
        <w:rPr>
          <w:sz w:val="24"/>
          <w:szCs w:val="24"/>
          <w:lang w:val="ru-RU"/>
        </w:rPr>
      </w:pPr>
      <w:r w:rsidRPr="006528F0">
        <w:rPr>
          <w:sz w:val="24"/>
          <w:szCs w:val="24"/>
          <w:lang w:val="ru-RU"/>
        </w:rPr>
        <w:t>Регулятор громкости имеет пять ступеней. Советуем пользователю на первых порах установить громкость на</w:t>
      </w:r>
      <w:r w:rsidR="00A77035">
        <w:rPr>
          <w:sz w:val="24"/>
          <w:szCs w:val="24"/>
          <w:lang w:val="ru-RU"/>
        </w:rPr>
        <w:t xml:space="preserve"> первой ст</w:t>
      </w:r>
      <w:r w:rsidRPr="006528F0">
        <w:rPr>
          <w:sz w:val="24"/>
          <w:szCs w:val="24"/>
          <w:lang w:val="ru-RU"/>
        </w:rPr>
        <w:t>упени, потом постепенно настроить ее до комфортного уровня звучания.</w:t>
      </w:r>
    </w:p>
    <w:p w:rsidR="00A77035" w:rsidRP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Вставление батарейки</w:t>
      </w:r>
      <w:r w:rsidRPr="00A77035">
        <w:rPr>
          <w:sz w:val="24"/>
          <w:szCs w:val="24"/>
          <w:lang w:val="ru-RU"/>
        </w:rPr>
        <w:t>:</w:t>
      </w:r>
    </w:p>
    <w:p w:rsid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2E5B94A" wp14:editId="42020248">
            <wp:simplePos x="0" y="0"/>
            <wp:positionH relativeFrom="column">
              <wp:posOffset>-61595</wp:posOffset>
            </wp:positionH>
            <wp:positionV relativeFrom="paragraph">
              <wp:posOffset>350520</wp:posOffset>
            </wp:positionV>
            <wp:extent cx="952500" cy="1019175"/>
            <wp:effectExtent l="0" t="0" r="0" b="9525"/>
            <wp:wrapSquare wrapText="bothSides"/>
            <wp:docPr id="6" name="Рисунок 6" descr="C:\Users\Helga\Desktop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  <w:lang w:val="ru-RU"/>
        </w:rPr>
        <w:t>Коньчиком</w:t>
      </w:r>
      <w:proofErr w:type="spellEnd"/>
      <w:r w:rsidRPr="00A77035">
        <w:rPr>
          <w:sz w:val="24"/>
          <w:szCs w:val="24"/>
          <w:lang w:val="ru-RU"/>
        </w:rPr>
        <w:t xml:space="preserve"> пальца откройте </w:t>
      </w:r>
      <w:r>
        <w:rPr>
          <w:sz w:val="24"/>
          <w:szCs w:val="24"/>
          <w:lang w:val="ru-RU"/>
        </w:rPr>
        <w:t>крышку</w:t>
      </w:r>
      <w:r w:rsidRPr="00A77035">
        <w:rPr>
          <w:sz w:val="24"/>
          <w:szCs w:val="24"/>
          <w:lang w:val="ru-RU"/>
        </w:rPr>
        <w:t xml:space="preserve"> гнезда батарейки и вставляйте </w:t>
      </w:r>
      <w:r>
        <w:rPr>
          <w:sz w:val="24"/>
          <w:szCs w:val="24"/>
          <w:lang w:val="ru-RU"/>
        </w:rPr>
        <w:t xml:space="preserve">батарейку по </w:t>
      </w:r>
      <w:proofErr w:type="spellStart"/>
      <w:r>
        <w:rPr>
          <w:sz w:val="24"/>
          <w:szCs w:val="24"/>
          <w:lang w:val="ru-RU"/>
        </w:rPr>
        <w:t>укзаниям</w:t>
      </w:r>
      <w:proofErr w:type="spellEnd"/>
      <w:r>
        <w:rPr>
          <w:sz w:val="24"/>
          <w:szCs w:val="24"/>
          <w:lang w:val="ru-RU"/>
        </w:rPr>
        <w:t xml:space="preserve"> схемы</w:t>
      </w:r>
      <w:r w:rsidRPr="00A7703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(Используется микробатарейка с 1.5 В)</w:t>
      </w:r>
    </w:p>
    <w:p w:rsid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Батарейка для слухового аппарата:</w:t>
      </w:r>
    </w:p>
    <w:p w:rsid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Ваш слуховой аппарат использует одну батарейку с 1.5</w:t>
      </w:r>
      <w:proofErr w:type="gramStart"/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, которую продают в </w:t>
      </w:r>
      <w:proofErr w:type="spellStart"/>
      <w:r>
        <w:rPr>
          <w:sz w:val="24"/>
          <w:szCs w:val="24"/>
          <w:lang w:val="ru-RU"/>
        </w:rPr>
        <w:t>спецприлавках</w:t>
      </w:r>
      <w:proofErr w:type="spellEnd"/>
      <w:r>
        <w:rPr>
          <w:sz w:val="24"/>
          <w:szCs w:val="24"/>
          <w:lang w:val="ru-RU"/>
        </w:rPr>
        <w:t xml:space="preserve"> для батарей любых магазинов. Внизу перечислены производители и типоразмеры используемой микробатарейки с 1.5 В.</w:t>
      </w:r>
    </w:p>
    <w:p w:rsid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2505075" cy="1409700"/>
            <wp:effectExtent l="0" t="0" r="9525" b="0"/>
            <wp:docPr id="7" name="Рисунок 7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35" w:rsidRP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</w:p>
    <w:p w:rsid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  <w:r w:rsidRPr="00A77035">
        <w:rPr>
          <w:sz w:val="24"/>
          <w:szCs w:val="24"/>
          <w:lang w:val="ru-RU"/>
        </w:rPr>
        <w:t>Если Вы</w:t>
      </w:r>
      <w:r>
        <w:rPr>
          <w:sz w:val="24"/>
          <w:szCs w:val="24"/>
          <w:lang w:val="ru-RU"/>
        </w:rPr>
        <w:t xml:space="preserve"> </w:t>
      </w:r>
      <w:r w:rsidRPr="00A77035">
        <w:rPr>
          <w:sz w:val="24"/>
          <w:szCs w:val="24"/>
          <w:lang w:val="ru-RU"/>
        </w:rPr>
        <w:t>не разбираетесь в</w:t>
      </w:r>
      <w:r>
        <w:rPr>
          <w:sz w:val="24"/>
          <w:szCs w:val="24"/>
          <w:lang w:val="ru-RU"/>
        </w:rPr>
        <w:t xml:space="preserve"> </w:t>
      </w:r>
      <w:r w:rsidRPr="00A77035">
        <w:rPr>
          <w:sz w:val="24"/>
          <w:szCs w:val="24"/>
          <w:lang w:val="ru-RU"/>
        </w:rPr>
        <w:t>типоразмерах батарейки, попросите рабо</w:t>
      </w:r>
      <w:r>
        <w:rPr>
          <w:sz w:val="24"/>
          <w:szCs w:val="24"/>
          <w:lang w:val="ru-RU"/>
        </w:rPr>
        <w:t>т</w:t>
      </w:r>
      <w:r w:rsidRPr="00A77035">
        <w:rPr>
          <w:sz w:val="24"/>
          <w:szCs w:val="24"/>
          <w:lang w:val="ru-RU"/>
        </w:rPr>
        <w:t>ника магазина найти В</w:t>
      </w:r>
      <w:r>
        <w:rPr>
          <w:sz w:val="24"/>
          <w:szCs w:val="24"/>
          <w:lang w:val="ru-RU"/>
        </w:rPr>
        <w:t>а</w:t>
      </w:r>
      <w:r w:rsidRPr="00A77035">
        <w:rPr>
          <w:sz w:val="24"/>
          <w:szCs w:val="24"/>
          <w:lang w:val="ru-RU"/>
        </w:rPr>
        <w:t xml:space="preserve">м подходящую батарейку согласно </w:t>
      </w:r>
      <w:r>
        <w:rPr>
          <w:sz w:val="24"/>
          <w:szCs w:val="24"/>
          <w:lang w:val="ru-RU"/>
        </w:rPr>
        <w:t>вышеуказанным</w:t>
      </w:r>
      <w:r w:rsidRPr="00A77035">
        <w:rPr>
          <w:sz w:val="24"/>
          <w:szCs w:val="24"/>
          <w:lang w:val="ru-RU"/>
        </w:rPr>
        <w:t xml:space="preserve"> стандартам.</w:t>
      </w:r>
    </w:p>
    <w:p w:rsidR="00A77035" w:rsidRDefault="00DE7C5D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3E543BD4" wp14:editId="4087F73A">
            <wp:simplePos x="0" y="0"/>
            <wp:positionH relativeFrom="column">
              <wp:posOffset>-61595</wp:posOffset>
            </wp:positionH>
            <wp:positionV relativeFrom="paragraph">
              <wp:posOffset>16510</wp:posOffset>
            </wp:positionV>
            <wp:extent cx="1123950" cy="1095375"/>
            <wp:effectExtent l="0" t="0" r="0" b="9525"/>
            <wp:wrapSquare wrapText="bothSides"/>
            <wp:docPr id="8" name="Рисунок 8" descr="C:\Users\Helga\Desktop\Безымянны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ga\Desktop\Безымянный - коп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35">
        <w:rPr>
          <w:sz w:val="24"/>
          <w:szCs w:val="24"/>
          <w:lang w:val="ru-RU"/>
        </w:rPr>
        <w:t>Правильный способ одевания слухового аппарата.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Внимание</w:t>
      </w:r>
      <w:r w:rsidRPr="00DE7C5D">
        <w:rPr>
          <w:sz w:val="24"/>
          <w:szCs w:val="24"/>
          <w:lang w:val="ru-RU"/>
        </w:rPr>
        <w:t>: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 xml:space="preserve">Этот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 xml:space="preserve"> не водостойкий. Пользователю необходимо предохранить его от проникновения воды. В</w:t>
      </w:r>
      <w:r>
        <w:rPr>
          <w:sz w:val="24"/>
          <w:szCs w:val="24"/>
          <w:lang w:val="ru-RU"/>
        </w:rPr>
        <w:t xml:space="preserve"> </w:t>
      </w:r>
      <w:r w:rsidRPr="00DE7C5D">
        <w:rPr>
          <w:sz w:val="24"/>
          <w:szCs w:val="24"/>
          <w:lang w:val="ru-RU"/>
        </w:rPr>
        <w:t>случае если</w:t>
      </w:r>
      <w:r>
        <w:rPr>
          <w:sz w:val="24"/>
          <w:szCs w:val="24"/>
          <w:lang w:val="ru-RU"/>
        </w:rPr>
        <w:t xml:space="preserve"> </w:t>
      </w:r>
      <w:r w:rsidRPr="00DE7C5D">
        <w:rPr>
          <w:sz w:val="24"/>
          <w:szCs w:val="24"/>
          <w:lang w:val="ru-RU"/>
        </w:rPr>
        <w:t xml:space="preserve">вода проникла в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>, снимите батарейку и</w:t>
      </w:r>
      <w:r>
        <w:rPr>
          <w:sz w:val="24"/>
          <w:szCs w:val="24"/>
          <w:lang w:val="ru-RU"/>
        </w:rPr>
        <w:t xml:space="preserve"> про</w:t>
      </w:r>
      <w:r w:rsidRPr="00DE7C5D">
        <w:rPr>
          <w:sz w:val="24"/>
          <w:szCs w:val="24"/>
          <w:lang w:val="ru-RU"/>
        </w:rPr>
        <w:t>сушит</w:t>
      </w:r>
      <w:r>
        <w:rPr>
          <w:sz w:val="24"/>
          <w:szCs w:val="24"/>
          <w:lang w:val="ru-RU"/>
        </w:rPr>
        <w:t>е</w:t>
      </w:r>
      <w:r w:rsidRPr="00DE7C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  <w:lang w:val="ru-RU"/>
        </w:rPr>
        <w:t xml:space="preserve"> </w:t>
      </w:r>
      <w:r w:rsidRPr="00DE7C5D">
        <w:rPr>
          <w:sz w:val="24"/>
          <w:szCs w:val="24"/>
          <w:lang w:val="ru-RU"/>
        </w:rPr>
        <w:t>теплом месте.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lastRenderedPageBreak/>
        <w:t>При</w:t>
      </w:r>
      <w:r>
        <w:rPr>
          <w:sz w:val="24"/>
          <w:szCs w:val="24"/>
          <w:lang w:val="ru-RU"/>
        </w:rPr>
        <w:t xml:space="preserve"> исполь</w:t>
      </w:r>
      <w:r w:rsidRPr="00DE7C5D">
        <w:rPr>
          <w:sz w:val="24"/>
          <w:szCs w:val="24"/>
          <w:lang w:val="ru-RU"/>
        </w:rPr>
        <w:t>зовании</w:t>
      </w:r>
      <w:r>
        <w:rPr>
          <w:sz w:val="24"/>
          <w:szCs w:val="24"/>
          <w:lang w:val="ru-RU"/>
        </w:rPr>
        <w:t xml:space="preserve"> обращайте внимание: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>1. Поверните регулятор громкости до первой ступени .</w:t>
      </w:r>
    </w:p>
    <w:p w:rsidR="00A77035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У</w:t>
      </w:r>
      <w:r w:rsidRPr="00DE7C5D">
        <w:rPr>
          <w:sz w:val="24"/>
          <w:szCs w:val="24"/>
          <w:lang w:val="ru-RU"/>
        </w:rPr>
        <w:t>бедитесь, что б</w:t>
      </w:r>
      <w:r>
        <w:rPr>
          <w:sz w:val="24"/>
          <w:szCs w:val="24"/>
          <w:lang w:val="ru-RU"/>
        </w:rPr>
        <w:t>ы</w:t>
      </w:r>
      <w:r w:rsidRPr="00DE7C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</w:t>
      </w:r>
      <w:r w:rsidRPr="00DE7C5D">
        <w:rPr>
          <w:sz w:val="24"/>
          <w:szCs w:val="24"/>
          <w:lang w:val="ru-RU"/>
        </w:rPr>
        <w:t xml:space="preserve">атарейка </w:t>
      </w:r>
      <w:r>
        <w:rPr>
          <w:sz w:val="24"/>
          <w:szCs w:val="24"/>
          <w:lang w:val="ru-RU"/>
        </w:rPr>
        <w:t xml:space="preserve">была </w:t>
      </w:r>
      <w:r w:rsidRPr="00DE7C5D">
        <w:rPr>
          <w:sz w:val="24"/>
          <w:szCs w:val="24"/>
          <w:lang w:val="ru-RU"/>
        </w:rPr>
        <w:t>правильно вставлена.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>3. Вставля</w:t>
      </w:r>
      <w:r>
        <w:rPr>
          <w:sz w:val="24"/>
          <w:szCs w:val="24"/>
          <w:lang w:val="ru-RU"/>
        </w:rPr>
        <w:t>я</w:t>
      </w:r>
      <w:r w:rsidRPr="00DE7C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 xml:space="preserve"> в Ваш слуховой канали </w:t>
      </w:r>
      <w:proofErr w:type="gramStart"/>
      <w:r w:rsidRPr="00DE7C5D">
        <w:rPr>
          <w:sz w:val="24"/>
          <w:szCs w:val="24"/>
          <w:lang w:val="ru-RU"/>
        </w:rPr>
        <w:t>убедитесь</w:t>
      </w:r>
      <w:proofErr w:type="gramEnd"/>
      <w:r w:rsidRPr="00DE7C5D">
        <w:rPr>
          <w:sz w:val="24"/>
          <w:szCs w:val="24"/>
          <w:lang w:val="ru-RU"/>
        </w:rPr>
        <w:t xml:space="preserve"> что он правильно вставлен, перед включением электроэнергии.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 xml:space="preserve">4. Используйте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 xml:space="preserve"> </w:t>
      </w:r>
      <w:r w:rsidRPr="00DE7C5D">
        <w:rPr>
          <w:sz w:val="24"/>
          <w:szCs w:val="24"/>
          <w:lang w:val="ru-RU"/>
        </w:rPr>
        <w:t>при необходимости</w:t>
      </w:r>
      <w:proofErr w:type="gramStart"/>
      <w:r w:rsidRPr="00DE7C5D">
        <w:rPr>
          <w:sz w:val="24"/>
          <w:szCs w:val="24"/>
          <w:lang w:val="ru-RU"/>
        </w:rPr>
        <w:t xml:space="preserve"> ,</w:t>
      </w:r>
      <w:proofErr w:type="gramEnd"/>
      <w:r w:rsidRPr="00DE7C5D">
        <w:rPr>
          <w:sz w:val="24"/>
          <w:szCs w:val="24"/>
          <w:lang w:val="ru-RU"/>
        </w:rPr>
        <w:t xml:space="preserve"> например, </w:t>
      </w:r>
      <w:r>
        <w:rPr>
          <w:sz w:val="24"/>
          <w:szCs w:val="24"/>
          <w:lang w:val="ru-RU"/>
        </w:rPr>
        <w:t>при просмотре</w:t>
      </w:r>
      <w:r w:rsidRPr="00DE7C5D">
        <w:rPr>
          <w:sz w:val="24"/>
          <w:szCs w:val="24"/>
          <w:lang w:val="ru-RU"/>
        </w:rPr>
        <w:t xml:space="preserve"> фильм</w:t>
      </w:r>
      <w:r>
        <w:rPr>
          <w:sz w:val="24"/>
          <w:szCs w:val="24"/>
          <w:lang w:val="ru-RU"/>
        </w:rPr>
        <w:t>а</w:t>
      </w:r>
      <w:r w:rsidRPr="00DE7C5D">
        <w:rPr>
          <w:sz w:val="24"/>
          <w:szCs w:val="24"/>
          <w:lang w:val="ru-RU"/>
        </w:rPr>
        <w:t>, телевизор</w:t>
      </w:r>
      <w:r>
        <w:rPr>
          <w:sz w:val="24"/>
          <w:szCs w:val="24"/>
          <w:lang w:val="ru-RU"/>
        </w:rPr>
        <w:t xml:space="preserve">а и т. </w:t>
      </w:r>
      <w:r w:rsidRPr="00DE7C5D">
        <w:rPr>
          <w:sz w:val="24"/>
          <w:szCs w:val="24"/>
          <w:lang w:val="ru-RU"/>
        </w:rPr>
        <w:t xml:space="preserve">д. Не следует использовать </w:t>
      </w:r>
      <w:r>
        <w:rPr>
          <w:sz w:val="24"/>
          <w:szCs w:val="24"/>
          <w:lang w:val="ru-RU"/>
        </w:rPr>
        <w:t>слуховой аппарат</w:t>
      </w:r>
      <w:r w:rsidRPr="00DE7C5D">
        <w:rPr>
          <w:sz w:val="24"/>
          <w:szCs w:val="24"/>
          <w:lang w:val="ru-RU"/>
        </w:rPr>
        <w:t xml:space="preserve"> </w:t>
      </w:r>
      <w:r w:rsidRPr="00DE7C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непрерывно в течение нескольких часов</w:t>
      </w:r>
      <w:r w:rsidRPr="00DE7C5D">
        <w:rPr>
          <w:sz w:val="24"/>
          <w:szCs w:val="24"/>
          <w:lang w:val="ru-RU"/>
        </w:rPr>
        <w:t xml:space="preserve">. Чрезмерное </w:t>
      </w:r>
      <w:r>
        <w:rPr>
          <w:sz w:val="24"/>
          <w:szCs w:val="24"/>
          <w:lang w:val="ru-RU"/>
        </w:rPr>
        <w:t>использование</w:t>
      </w:r>
      <w:r w:rsidRPr="00DE7C5D">
        <w:rPr>
          <w:sz w:val="24"/>
          <w:szCs w:val="24"/>
          <w:lang w:val="ru-RU"/>
        </w:rPr>
        <w:t xml:space="preserve"> может приводить к </w:t>
      </w:r>
      <w:r>
        <w:rPr>
          <w:sz w:val="24"/>
          <w:szCs w:val="24"/>
          <w:lang w:val="ru-RU"/>
        </w:rPr>
        <w:t>протеканию жидкости</w:t>
      </w:r>
      <w:r w:rsidRPr="00DE7C5D">
        <w:rPr>
          <w:sz w:val="24"/>
          <w:szCs w:val="24"/>
          <w:lang w:val="ru-RU"/>
        </w:rPr>
        <w:t xml:space="preserve"> батарейки. Выключите</w:t>
      </w:r>
      <w:r>
        <w:rPr>
          <w:sz w:val="24"/>
          <w:szCs w:val="24"/>
          <w:lang w:val="ru-RU"/>
        </w:rPr>
        <w:t xml:space="preserve"> электроэнергию, когда не используете </w:t>
      </w:r>
      <w:r>
        <w:rPr>
          <w:sz w:val="24"/>
          <w:szCs w:val="24"/>
          <w:lang w:val="ru-RU"/>
        </w:rPr>
        <w:t>слуховой аппарат</w:t>
      </w:r>
      <w:r>
        <w:rPr>
          <w:sz w:val="24"/>
          <w:szCs w:val="24"/>
          <w:lang w:val="ru-RU"/>
        </w:rPr>
        <w:t>.</w:t>
      </w:r>
    </w:p>
    <w:p w:rsidR="00DE7C5D" w:rsidRPr="00DE7C5D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Включив переключатель во внешнем конце </w:t>
      </w:r>
      <w:r>
        <w:rPr>
          <w:sz w:val="24"/>
          <w:szCs w:val="24"/>
          <w:lang w:val="ru-RU"/>
        </w:rPr>
        <w:t>слухово</w:t>
      </w:r>
      <w:r>
        <w:rPr>
          <w:sz w:val="24"/>
          <w:szCs w:val="24"/>
          <w:lang w:val="ru-RU"/>
        </w:rPr>
        <w:t>го</w:t>
      </w:r>
      <w:r>
        <w:rPr>
          <w:sz w:val="24"/>
          <w:szCs w:val="24"/>
          <w:lang w:val="ru-RU"/>
        </w:rPr>
        <w:t xml:space="preserve"> аппарат</w:t>
      </w:r>
      <w:r w:rsidR="00E16046">
        <w:rPr>
          <w:sz w:val="24"/>
          <w:szCs w:val="24"/>
          <w:lang w:val="ru-RU"/>
        </w:rPr>
        <w:t>а, Вы должны слышать звук воздушного течения</w:t>
      </w:r>
      <w:r w:rsidRPr="00DE7C5D">
        <w:rPr>
          <w:sz w:val="24"/>
          <w:szCs w:val="24"/>
          <w:lang w:val="ru-RU"/>
        </w:rPr>
        <w:t>.</w:t>
      </w:r>
    </w:p>
    <w:p w:rsidR="00E16046" w:rsidRDefault="00DE7C5D" w:rsidP="00DE7C5D">
      <w:pPr>
        <w:tabs>
          <w:tab w:val="left" w:pos="3075"/>
        </w:tabs>
        <w:rPr>
          <w:sz w:val="24"/>
          <w:szCs w:val="24"/>
          <w:lang w:val="ru-RU"/>
        </w:rPr>
      </w:pPr>
      <w:r w:rsidRPr="00DE7C5D">
        <w:rPr>
          <w:sz w:val="24"/>
          <w:szCs w:val="24"/>
          <w:lang w:val="ru-RU"/>
        </w:rPr>
        <w:t xml:space="preserve">6. Медленно </w:t>
      </w:r>
      <w:r w:rsidR="00E16046">
        <w:rPr>
          <w:sz w:val="24"/>
          <w:szCs w:val="24"/>
          <w:lang w:val="ru-RU"/>
        </w:rPr>
        <w:t>повышайте</w:t>
      </w:r>
      <w:r w:rsidRPr="00DE7C5D">
        <w:rPr>
          <w:sz w:val="24"/>
          <w:szCs w:val="24"/>
          <w:lang w:val="ru-RU"/>
        </w:rPr>
        <w:t xml:space="preserve"> громкост</w:t>
      </w:r>
      <w:r w:rsidR="00E16046">
        <w:rPr>
          <w:sz w:val="24"/>
          <w:szCs w:val="24"/>
          <w:lang w:val="ru-RU"/>
        </w:rPr>
        <w:t>ь</w:t>
      </w:r>
      <w:r w:rsidRPr="00DE7C5D">
        <w:rPr>
          <w:sz w:val="24"/>
          <w:szCs w:val="24"/>
          <w:lang w:val="ru-RU"/>
        </w:rPr>
        <w:t xml:space="preserve"> до комфортного положения. Для бол</w:t>
      </w:r>
      <w:r w:rsidR="00E16046">
        <w:rPr>
          <w:sz w:val="24"/>
          <w:szCs w:val="24"/>
          <w:lang w:val="ru-RU"/>
        </w:rPr>
        <w:t>ь</w:t>
      </w:r>
      <w:r w:rsidRPr="00DE7C5D">
        <w:rPr>
          <w:sz w:val="24"/>
          <w:szCs w:val="24"/>
          <w:lang w:val="ru-RU"/>
        </w:rPr>
        <w:t>ш</w:t>
      </w:r>
      <w:r w:rsidR="00E16046">
        <w:rPr>
          <w:sz w:val="24"/>
          <w:szCs w:val="24"/>
          <w:lang w:val="ru-RU"/>
        </w:rPr>
        <w:t>и</w:t>
      </w:r>
      <w:r w:rsidRPr="00DE7C5D">
        <w:rPr>
          <w:sz w:val="24"/>
          <w:szCs w:val="24"/>
          <w:lang w:val="ru-RU"/>
        </w:rPr>
        <w:t>нства абонентов третья ступень громкости является средней.</w:t>
      </w:r>
    </w:p>
    <w:p w:rsidR="00E16046" w:rsidRDefault="00E16046" w:rsidP="00DE7C5D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75410" cy="993775"/>
            <wp:effectExtent l="0" t="0" r="0" b="0"/>
            <wp:wrapSquare wrapText="bothSides"/>
            <wp:docPr id="9" name="Рисунок 9" descr="C:\Users\Helga\Desktop\Безымянный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ga\Desktop\Безымянный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Необходимо глубоко вставлять головку слухового аппарата в слуховой канал.</w:t>
      </w:r>
    </w:p>
    <w:p w:rsidR="00A77035" w:rsidRDefault="00E16046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Предупреждение:</w:t>
      </w:r>
    </w:p>
    <w:p w:rsidR="00E16046" w:rsidRPr="00A77035" w:rsidRDefault="00E16046" w:rsidP="00A77035">
      <w:pPr>
        <w:tabs>
          <w:tab w:val="left" w:pos="3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Необходимо очень медленно настраивать регулятор громкости, чтобы предотвратить внезапное увеличение громкости. Этот слуховой аппарат не подходит человеку со слабым слухом. Если у Вас проблема слабого слуха, просим обратиться к Вашему врачу.</w:t>
      </w:r>
    </w:p>
    <w:p w:rsidR="00A77035" w:rsidRPr="00A77035" w:rsidRDefault="00A77035" w:rsidP="00A77035">
      <w:pPr>
        <w:tabs>
          <w:tab w:val="left" w:pos="3075"/>
        </w:tabs>
        <w:rPr>
          <w:sz w:val="24"/>
          <w:szCs w:val="24"/>
          <w:lang w:val="ru-RU"/>
        </w:rPr>
      </w:pPr>
    </w:p>
    <w:p w:rsidR="00A77035" w:rsidRPr="006528F0" w:rsidRDefault="00A77035" w:rsidP="006528F0">
      <w:pPr>
        <w:tabs>
          <w:tab w:val="left" w:pos="3075"/>
        </w:tabs>
        <w:rPr>
          <w:sz w:val="24"/>
          <w:szCs w:val="24"/>
          <w:lang w:val="ru-RU"/>
        </w:rPr>
      </w:pPr>
    </w:p>
    <w:sectPr w:rsidR="00A77035" w:rsidRPr="006528F0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6B" w:rsidRDefault="00225E6B" w:rsidP="00E16046">
      <w:pPr>
        <w:spacing w:after="0" w:line="240" w:lineRule="auto"/>
      </w:pPr>
      <w:r>
        <w:separator/>
      </w:r>
    </w:p>
  </w:endnote>
  <w:endnote w:type="continuationSeparator" w:id="0">
    <w:p w:rsidR="00225E6B" w:rsidRDefault="00225E6B" w:rsidP="00E1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6B" w:rsidRDefault="00225E6B" w:rsidP="00E16046">
      <w:pPr>
        <w:spacing w:after="0" w:line="240" w:lineRule="auto"/>
      </w:pPr>
      <w:r>
        <w:separator/>
      </w:r>
    </w:p>
  </w:footnote>
  <w:footnote w:type="continuationSeparator" w:id="0">
    <w:p w:rsidR="00225E6B" w:rsidRDefault="00225E6B" w:rsidP="00E1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46" w:rsidRPr="00E16046" w:rsidRDefault="00E16046" w:rsidP="00E16046">
    <w:pPr>
      <w:pStyle w:val="a5"/>
      <w:jc w:val="right"/>
      <w:rPr>
        <w:lang w:val="en-US"/>
      </w:rPr>
    </w:pP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0qCIe6DrOLlBO40JnPzHnxJpKY=" w:salt="AzOaX7Rupk/IHJ86Bc2K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C"/>
    <w:rsid w:val="00225E6B"/>
    <w:rsid w:val="006528F0"/>
    <w:rsid w:val="00823DE0"/>
    <w:rsid w:val="00A77035"/>
    <w:rsid w:val="00DE7C5D"/>
    <w:rsid w:val="00E16046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6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46"/>
  </w:style>
  <w:style w:type="paragraph" w:styleId="a7">
    <w:name w:val="footer"/>
    <w:basedOn w:val="a"/>
    <w:link w:val="a8"/>
    <w:uiPriority w:val="99"/>
    <w:unhideWhenUsed/>
    <w:rsid w:val="00E16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6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046"/>
  </w:style>
  <w:style w:type="paragraph" w:styleId="a7">
    <w:name w:val="footer"/>
    <w:basedOn w:val="a"/>
    <w:link w:val="a8"/>
    <w:uiPriority w:val="99"/>
    <w:unhideWhenUsed/>
    <w:rsid w:val="00E160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2013-08-23T07:11:00Z</dcterms:created>
  <dcterms:modified xsi:type="dcterms:W3CDTF">2013-08-23T07:47:00Z</dcterms:modified>
</cp:coreProperties>
</file>